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– PARK WODNY W EŁKU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Administratorem Państwa danych osobowych przetwarzanych w związku z korzystaniem z usług Parku Wodnego w Ełku jest Miejski Ośrodek Sportu i Rekreacji w Ełku (MOSiR w Ełku) z siedzibą przy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Administrator wyznaczył Inspektora Ochrony Danych. Kontakt z IOD: tel. 87 610 38 38 wew. 36, e-mail: ochronadanych@mosir.elk.pl.</w:t>
      </w:r>
    </w:p>
    <w:p>
      <w:r>
        <w:rPr>
          <w:b/>
        </w:rPr>
        <w:t>3. Cel i podstawa prawna przetwarzania:</w:t>
        <w:br/>
      </w:r>
      <w:r>
        <w:t>Państwa dane osobowe przetwarzane są w celu:</w:t>
        <w:br/>
      </w:r>
      <w:r>
        <w:t>- zakupu biletów, obsługi karnetów, rezerwacji torów basenowych oraz świadczenia usług rekreacyjno-sportowych – na podstawie art. 6 ust. 1 lit. b RODO (wykonanie umowy / świadczenie usługi),</w:t>
        <w:br/>
      </w:r>
      <w:r>
        <w:t>- wystawiania faktur, prowadzenia dokumentacji księgowej i rozliczeń podatkowych – na podstawie art. 6 ust. 1 lit. c RODO (obowiązek prawny),</w:t>
        <w:br/>
      </w:r>
      <w:r>
        <w:t>- zapewnienia bezpieczeństwa osób przebywających na obiekcie, ochrony mienia oraz dochodzenia ewentualnych roszczeń – na podstawie art. 6 ust. 1 lit. f RODO (prawnie uzasadniony interes Administratora).</w:t>
        <w:br/>
      </w:r>
      <w:r>
        <w:t>Na terenie obiektu funkcjonuje monitoring wizyjny. Szczegółowe zasady jego funkcjonowania określa Regulamin monitoringu wizyjnego opublikowany w BIP.</w:t>
      </w:r>
    </w:p>
    <w:p>
      <w:r>
        <w:rPr>
          <w:b/>
        </w:rPr>
        <w:t>4. Odbiorcy danych:</w:t>
        <w:br/>
      </w:r>
      <w:r>
        <w:t>Odbiorcami Państwa danych mogą być podmioty świadczące na rzecz MOSiR w Ełku usługi serwisu IT, dostawcy systemów do obsługi kasowej, a także organy uprawnione na podstawie przepisów prawa (np. Policja, sądy).</w:t>
      </w:r>
    </w:p>
    <w:p>
      <w:r>
        <w:rPr>
          <w:b/>
        </w:rPr>
        <w:t>5. Okres przechowywania danych:</w:t>
        <w:br/>
      </w:r>
      <w:r>
        <w:t>Dane będą przechowywane przez okres:</w:t>
        <w:br/>
      </w:r>
      <w:r>
        <w:t>- realizacji umowy/karnetu, a po tym czasie przez okres wymagany przepisami prawa podatkowo-księgowego (5 lat),</w:t>
        <w:br/>
      </w:r>
      <w:r>
        <w:t>- do czasu przedawnienia ewentualnych roszczeń wynikających ze świadczonych usług.</w:t>
      </w:r>
    </w:p>
    <w:p>
      <w:r>
        <w:rPr>
          <w:b/>
        </w:rPr>
        <w:t>6. Prawa osób, których dane dotyczą:</w:t>
        <w:br/>
      </w:r>
      <w:r>
        <w:t>Posiadają Państwo prawo dostępu do swoich danych, ich sprostowania, usunięcia, ograniczenia przetwarzania, prawo do przenoszenia danych, prawo wniesienia sprzeciwu wobec przetwarzania, a także prawo wniesienia skargi do Prezesa Urzędu Ochrony Danych Osobowych (ul. Stawki 2, 00-193 Warszawa).</w:t>
      </w:r>
    </w:p>
    <w:p>
      <w:r>
        <w:rPr>
          <w:b/>
        </w:rPr>
        <w:t>Informacja o wymogu podania danych:</w:t>
        <w:br/>
      </w:r>
      <w:r>
        <w:t>Podanie danych osobowych jest dobrowolne, jednak niezbędne do zakupu karnetu, wystawienia faktury VAT, dokonania rezerwacji lub rozpatrzenia ewentualnych reklamacji. Zakup zwykłego biletu wstępu nie wymaga podawania danych osobowych.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