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KLAUZULA INFORMACYJNA – PARK LINOWY</w:t>
      </w:r>
    </w:p>
    <w:p>
      <w:r>
        <w:t>Zgodnie z art. 13 ust. 1 i 2 Rozporządzenia Parlamentu Europejskiego i Rady (UE) 2016/679 z dnia 27 kwietnia 2016 r. (RODO) informujemy, że:</w:t>
      </w:r>
    </w:p>
    <w:p>
      <w:r>
        <w:rPr>
          <w:b/>
        </w:rPr>
        <w:t>1. Administrator Danych Osobowych:</w:t>
        <w:br/>
      </w:r>
      <w:r>
        <w:t>Administratorem Państwa danych osobowych (oraz danych małoletnich podopiecznych) jest Miejski Ośrodek Sportu i Rekreacji w Ełku (MOSiR w Ełku) z siedzibą przy ul. Marsz. J. Piłsudskiego 29, 19-300 Ełk, tel. 87 610 38 38, e-mail: mosir@mosir.elk.pl.</w:t>
      </w:r>
    </w:p>
    <w:p>
      <w:r>
        <w:rPr>
          <w:b/>
        </w:rPr>
        <w:t>2. Inspektor Ochrony Danych (IOD):</w:t>
        <w:br/>
      </w:r>
      <w:r>
        <w:t>Administrator wyznaczył Inspektora Ochrony Danych. Kontakt z IOD: tel. 87 610 38 38 wew. 36, e-mail: ochronadanych@mosir.elk.pl.</w:t>
      </w:r>
    </w:p>
    <w:p>
      <w:r>
        <w:rPr>
          <w:b/>
        </w:rPr>
        <w:t>3. Cel i podstawa prawna przetwarzania:</w:t>
        <w:br/>
      </w:r>
      <w:r>
        <w:t>Państwa dane osobowe przetwarzane będą w celu:</w:t>
        <w:br/>
      </w:r>
      <w:r>
        <w:t>- realizacji usługi wstępu i korzystania z trasy Parku Linowego oraz weryfikacji spełnienia wymogów bezpiecznego korzystania z atrakcji (w tym zapoznania się z regulaminem i szkoleniem) – na podstawie art. 6 ust. 1 lit. b RODO (realizacja umowy),</w:t>
        <w:br/>
      </w:r>
      <w:r>
        <w:t>- zapewnienia bezpieczeństwa osób i mienia oraz obsługi ewentualnych zdarzeń losowych / wypadków – na podstawie art. 6 ust. 1 lit. f RODO (prawnie uzasadniony interes Administratora) oraz art. 6 ust. 1 lit. d RODO (ochrona żywotnych interesów osoby),</w:t>
        <w:br/>
      </w:r>
      <w:r>
        <w:t>- wypełnienia obowiązków prawnych i księgowych – na podstawie art. 6 ust. 1 lit. c RODO.</w:t>
        <w:br/>
      </w:r>
      <w:r>
        <w:t>Na terenie obiektu funkcjonuje monitoring wizyjny. Szczegółowe zasady jego funkcjonowania określa Regulamin monitoringu wizyjnego opublikowany w BIP.</w:t>
      </w:r>
    </w:p>
    <w:p>
      <w:r>
        <w:rPr>
          <w:b/>
        </w:rPr>
        <w:t>4. Odbiorcy danych:</w:t>
        <w:br/>
      </w:r>
      <w:r>
        <w:t>Państwa dane mogą być przekazywane podmiotom uprawnionym na podstawie przepisów prawa (np. służbom ratunkowym, organom ścigania, ubezpieczycielom w przypadku szkody/wypadku) oraz podmiotom zapewniającym obsługę IT i serwisu dla MOSiR w Ełku.</w:t>
      </w:r>
    </w:p>
    <w:p>
      <w:r>
        <w:rPr>
          <w:b/>
        </w:rPr>
        <w:t>5. Okres przechowywania danych:</w:t>
        <w:br/>
      </w:r>
      <w:r>
        <w:t>Oświadczenia i dane uczestników przechowywane są przez okres trwania usługi, a po jej zakończeniu przez okres niezbędny do zabezpieczenia lub dochodzenia ewentualnych roszczeń odszkodowawczych (okres przedawnienia roszczeń) lub zgodnie z wymogami przepisów prawnych.</w:t>
      </w:r>
    </w:p>
    <w:p>
      <w:r>
        <w:rPr>
          <w:b/>
        </w:rPr>
        <w:t>6. Prawa osób, których dane dotyczą:</w:t>
        <w:br/>
      </w:r>
      <w:r>
        <w:t>Przysługuje Państwu prawo dostępu do treści swoich danych, prawo ich sprostowania, usunięcia, ograniczenia przetwarzania oraz prawo do wniesienia sprzeciwu.</w:t>
      </w:r>
    </w:p>
    <w:p>
      <w:r>
        <w:rPr>
          <w:b/>
        </w:rPr>
        <w:t>7. Prawo do skargi:</w:t>
        <w:br/>
      </w:r>
      <w:r>
        <w:t>Przysługuje Państwu prawo wniesienia skargi do Prezesa Urzędu Ochrony Danych Osobowych (ul. Stawki 2, 00-193 Warszawa).</w:t>
      </w:r>
    </w:p>
    <w:p>
      <w:r>
        <w:rPr>
          <w:b/>
        </w:rPr>
        <w:t>Informacja o wymogu podania danych:</w:t>
        <w:br/>
      </w:r>
      <w:r>
        <w:t>Podanie danych osobowych w oświadczeniu (oraz danych dziecka) jest dobrowolne, ale stanowi warunek konieczny do skorzystania z tras Parku Linowego.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