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1B1B" w14:textId="64770564" w:rsidR="00F50498" w:rsidRDefault="00000000">
      <w:pPr>
        <w:jc w:val="center"/>
      </w:pPr>
      <w:r>
        <w:rPr>
          <w:b/>
          <w:sz w:val="28"/>
        </w:rPr>
        <w:t>KLAUZULA INFORMACYJNA – KORTY TENISOWE</w:t>
      </w:r>
    </w:p>
    <w:p w14:paraId="588EC68E" w14:textId="77777777" w:rsidR="00F50498" w:rsidRDefault="00000000">
      <w:r>
        <w:t>Zgodnie z art. 13 ust. 1 i 2 Rozporządzenia Parlamentu Europejskiego i Rady (UE) 2016/679 z dnia 27 kwietnia 2016 r. (RODO) informujemy, że:</w:t>
      </w:r>
    </w:p>
    <w:p w14:paraId="78641711" w14:textId="77777777" w:rsidR="00F50498" w:rsidRDefault="00000000">
      <w:r>
        <w:rPr>
          <w:b/>
        </w:rPr>
        <w:t>1. Administrator Danych Osobowych:</w:t>
      </w:r>
      <w:r>
        <w:rPr>
          <w:b/>
        </w:rPr>
        <w:br/>
      </w:r>
      <w:r>
        <w:t>Administratorem Państwa danych osobowych jest Miejski Ośrodek Sportu i Rekreacji w Ełku (MOSiR w Ełku) z siedzibą przy ul. Marsz. J. Piłsudskiego 29, 19-300 Ełk, tel. 87 610 38 38, e-mail: mosir@mosir.elk.pl.</w:t>
      </w:r>
    </w:p>
    <w:p w14:paraId="32D5CD14" w14:textId="77777777" w:rsidR="00F50498" w:rsidRDefault="00000000">
      <w:r>
        <w:rPr>
          <w:b/>
        </w:rPr>
        <w:t>2. Inspektor Ochrony Danych (IOD):</w:t>
      </w:r>
      <w:r>
        <w:rPr>
          <w:b/>
        </w:rPr>
        <w:br/>
      </w:r>
      <w:r>
        <w:t>Administrator wyznaczył Inspektora Ochrony Danych. Kontakt z IOD jest możliwy pod numerem telefonu: 87 610 38 38 wew. 36 lub adresem e-mail: ochronadanych@mosir.elk.pl.</w:t>
      </w:r>
    </w:p>
    <w:p w14:paraId="4F29534E" w14:textId="77777777" w:rsidR="00F50498" w:rsidRDefault="00000000">
      <w:r>
        <w:rPr>
          <w:b/>
        </w:rPr>
        <w:t>3. Cel i podstawa prawna przetwarzania:</w:t>
      </w:r>
      <w:r>
        <w:rPr>
          <w:b/>
        </w:rPr>
        <w:br/>
      </w:r>
      <w:r>
        <w:t>Państwa dane osobowe przetwarzane będą w celu:</w:t>
      </w:r>
      <w:r>
        <w:br/>
        <w:t>- zawarcia i realizacji umowy zakupu karnetu lub rezerwacji kortów tenisowych na Plaży Miejskiej – na podstawie art. 6 ust. 1 lit. b RODO (wykonanie umowy / działania przed jej zawarciem),</w:t>
      </w:r>
      <w:r>
        <w:br/>
        <w:t>- wypełnienia obowiązków prawnych ciążących na Administratorze, w tym wynikających z przepisów podatkowo-księgowych – na podstawie art. 6 ust. 1 lit. c RODO,</w:t>
      </w:r>
      <w:r>
        <w:br/>
        <w:t>- dochodzenia roszczeń lub ochrony przed roszczeniami z tytułu świadczonych usług – na podstawie art. 6 ust. 1 lit. f RODO (prawnie uzasadniony interes Administratora).</w:t>
      </w:r>
      <w:r>
        <w:br/>
        <w:t>Na terenie obiektu funkcjonuje monitoring wizyjny. Szczegółowe zasady jego funkcjonowania określa Regulamin monitoringu wizyjnego opublikowany w BIP.</w:t>
      </w:r>
    </w:p>
    <w:p w14:paraId="7F6DA568" w14:textId="77777777" w:rsidR="00F50498" w:rsidRDefault="00000000">
      <w:r>
        <w:rPr>
          <w:b/>
        </w:rPr>
        <w:t>4. Odbiorcy danych:</w:t>
      </w:r>
      <w:r>
        <w:rPr>
          <w:b/>
        </w:rPr>
        <w:br/>
      </w:r>
      <w:r>
        <w:t>Państwa dane mogą być przekazywane podmiotom uprawnionym do ich otrzymania na podstawie przepisów prawa oraz podmiotom świadczącym usługi na rzecz MOSiR Ełk (np. dostawcom oprogramowania kasowego i systemów rezerwacji, dostawcom usług płatniczych i IT).</w:t>
      </w:r>
    </w:p>
    <w:p w14:paraId="2C6F9153" w14:textId="77777777" w:rsidR="00F50498" w:rsidRDefault="00000000">
      <w:r>
        <w:rPr>
          <w:b/>
        </w:rPr>
        <w:t>5. Okres przechowywania danych:</w:t>
      </w:r>
      <w:r>
        <w:rPr>
          <w:b/>
        </w:rPr>
        <w:br/>
      </w:r>
      <w:r>
        <w:t>Dane osobowe będą przechowywane przez okres niezbędny do realizacji umowy i korzystania z kortów, a po jej zakończeniu przez okres wymagany przepisami prawa (m.in. 5 lat dla dokumentów księgowych) lub do czasu przedawnienia ewentualnych roszczeń.</w:t>
      </w:r>
    </w:p>
    <w:p w14:paraId="4F26F172" w14:textId="77777777" w:rsidR="00F50498" w:rsidRDefault="00000000">
      <w:r>
        <w:rPr>
          <w:b/>
        </w:rPr>
        <w:t>6. Prawa osób, których dane dotyczą:</w:t>
      </w:r>
      <w:r>
        <w:rPr>
          <w:b/>
        </w:rPr>
        <w:br/>
      </w:r>
      <w:r>
        <w:t>Posiadają Państwo prawo dostępu do treści swoich danych, prawo ich sprostowania, usunięcia, ograniczenia przetwarzania oraz prawo wniesienia sprzeciwu wobec przetwarzania (w przypadkach określonych w przepisach).</w:t>
      </w:r>
    </w:p>
    <w:p w14:paraId="24098984" w14:textId="77777777" w:rsidR="00F50498" w:rsidRDefault="00000000">
      <w:r>
        <w:rPr>
          <w:b/>
        </w:rPr>
        <w:t>7. Prawo do skargi:</w:t>
      </w:r>
      <w:r>
        <w:rPr>
          <w:b/>
        </w:rPr>
        <w:br/>
      </w:r>
      <w:r>
        <w:t xml:space="preserve">Przysługuje Państwu prawo wniesienia skargi do organu nadzorczego – Prezesa Urzędu </w:t>
      </w:r>
      <w:r>
        <w:lastRenderedPageBreak/>
        <w:t>Ochrony Danych Osobowych (ul. Stawki 2, 00-193 Warszawa), gdy uznają Państwo, iż przetwarzanie danych narusza przepisy RODO.</w:t>
      </w:r>
    </w:p>
    <w:p w14:paraId="1CED6466" w14:textId="77777777" w:rsidR="00F50498" w:rsidRDefault="00000000">
      <w:r>
        <w:rPr>
          <w:b/>
        </w:rPr>
        <w:t>Informacja o wymogu podania danych:</w:t>
      </w:r>
      <w:r>
        <w:rPr>
          <w:b/>
        </w:rPr>
        <w:br/>
      </w:r>
      <w:r>
        <w:t>Podanie danych osobowych jest dobrowolne, jednakże niezbędne do zakupu karnetu, dokonania rezerwacji oraz wystawienia dowodu zakupu.</w:t>
      </w:r>
    </w:p>
    <w:sectPr w:rsidR="00F504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732429">
    <w:abstractNumId w:val="8"/>
  </w:num>
  <w:num w:numId="2" w16cid:durableId="1788741132">
    <w:abstractNumId w:val="6"/>
  </w:num>
  <w:num w:numId="3" w16cid:durableId="1994216806">
    <w:abstractNumId w:val="5"/>
  </w:num>
  <w:num w:numId="4" w16cid:durableId="1065178622">
    <w:abstractNumId w:val="4"/>
  </w:num>
  <w:num w:numId="5" w16cid:durableId="30961235">
    <w:abstractNumId w:val="7"/>
  </w:num>
  <w:num w:numId="6" w16cid:durableId="1682270687">
    <w:abstractNumId w:val="3"/>
  </w:num>
  <w:num w:numId="7" w16cid:durableId="8259106">
    <w:abstractNumId w:val="2"/>
  </w:num>
  <w:num w:numId="8" w16cid:durableId="532773205">
    <w:abstractNumId w:val="1"/>
  </w:num>
  <w:num w:numId="9" w16cid:durableId="197802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44CD"/>
    <w:rsid w:val="0029639D"/>
    <w:rsid w:val="00326F90"/>
    <w:rsid w:val="006C29BF"/>
    <w:rsid w:val="00AA1D8D"/>
    <w:rsid w:val="00B47730"/>
    <w:rsid w:val="00CB0664"/>
    <w:rsid w:val="00F504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5FB9F"/>
  <w14:defaultImageDpi w14:val="300"/>
  <w15:docId w15:val="{7F10537D-4C51-4470-B004-08042BBE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Miejski Ośrodek Sportu i Rekreacji w Ełku</cp:lastModifiedBy>
  <cp:revision>3</cp:revision>
  <dcterms:created xsi:type="dcterms:W3CDTF">2013-12-23T23:15:00Z</dcterms:created>
  <dcterms:modified xsi:type="dcterms:W3CDTF">2026-10-02T07:37:00Z</dcterms:modified>
  <cp:category/>
</cp:coreProperties>
</file>